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AE" w:rsidRPr="00821FAE" w:rsidRDefault="00821FAE" w:rsidP="00821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sz w:val="24"/>
          <w:szCs w:val="24"/>
        </w:rPr>
        <w:t>Отчет</w:t>
      </w:r>
    </w:p>
    <w:p w:rsidR="00821FAE" w:rsidRPr="00821FAE" w:rsidRDefault="00821FAE" w:rsidP="00821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b/>
          <w:bCs/>
          <w:sz w:val="24"/>
          <w:szCs w:val="24"/>
        </w:rPr>
        <w:t>Проект «Мороз» 2018 – 2019 гг.</w:t>
      </w: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sz w:val="24"/>
          <w:szCs w:val="24"/>
        </w:rPr>
        <w:t>Цель проекта: участие в эксперименте по разработке экологически безопасного метода ликвидации нежелательных зарослей борщевика Сосновского.</w:t>
      </w: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sz w:val="24"/>
          <w:szCs w:val="24"/>
        </w:rPr>
        <w:t>ФИО участника: Харевский Александр Алексеевич</w:t>
      </w:r>
      <w:r w:rsidR="00105EC1">
        <w:rPr>
          <w:rFonts w:ascii="Times New Roman" w:eastAsia="Times New Roman" w:hAnsi="Times New Roman"/>
          <w:sz w:val="24"/>
          <w:szCs w:val="24"/>
        </w:rPr>
        <w:t>.</w:t>
      </w: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sz w:val="24"/>
          <w:szCs w:val="24"/>
        </w:rPr>
        <w:t>Населенный пункт: Ижевск</w:t>
      </w:r>
      <w:r w:rsidR="00105EC1">
        <w:rPr>
          <w:rFonts w:ascii="Times New Roman" w:eastAsia="Times New Roman" w:hAnsi="Times New Roman"/>
          <w:sz w:val="24"/>
          <w:szCs w:val="24"/>
        </w:rPr>
        <w:t>.</w:t>
      </w: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b/>
          <w:bCs/>
          <w:sz w:val="24"/>
          <w:szCs w:val="24"/>
        </w:rPr>
        <w:t>Результаты измерений</w:t>
      </w: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sz w:val="24"/>
          <w:szCs w:val="24"/>
        </w:rPr>
        <w:t>Таблица 1. Количество взрослых растений</w:t>
      </w: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sz w:val="24"/>
          <w:szCs w:val="24"/>
        </w:rPr>
        <w:t>Дата выполнения учета: 01.05.2019. Площадь рамки -  20 х 20 см.</w:t>
      </w: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b/>
          <w:bCs/>
          <w:sz w:val="24"/>
          <w:szCs w:val="24"/>
        </w:rPr>
        <w:t>Опытный участок №1 (ровная площадка, рядом – склон оврага)</w:t>
      </w: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b/>
          <w:bCs/>
          <w:sz w:val="24"/>
          <w:szCs w:val="24"/>
        </w:rPr>
        <w:t>Контрольная площадка – смежная с этим участком в сторону севера (та площадка, которая была заявлена ранее, находится в тени, за лесом, там очень долго лежал снег, от нее пришлось отказаться).</w:t>
      </w: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sz w:val="24"/>
          <w:szCs w:val="24"/>
        </w:rPr>
        <w:t>Фото 1: Опытный участок №1</w:t>
      </w:r>
    </w:p>
    <w:p w:rsidR="00821FAE" w:rsidRPr="00821FAE" w:rsidRDefault="00561A0F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19050" t="0" r="0" b="0"/>
            <wp:docPr id="1" name="Рисунок 1" descr="opyt-1-300x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yt-1-300x2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sz w:val="24"/>
          <w:szCs w:val="24"/>
        </w:rPr>
        <w:t>Фото 2: Опытный участок №1</w:t>
      </w:r>
    </w:p>
    <w:p w:rsidR="00821FAE" w:rsidRPr="00821FAE" w:rsidRDefault="00561A0F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19050" t="0" r="0" b="0"/>
            <wp:docPr id="2" name="Рисунок 2" descr="opyt-2-300x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yt-2-300x2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sz w:val="24"/>
          <w:szCs w:val="24"/>
        </w:rPr>
        <w:t> </w:t>
      </w: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sz w:val="24"/>
          <w:szCs w:val="24"/>
        </w:rPr>
        <w:lastRenderedPageBreak/>
        <w:t>Фото 3: Контрольный участок №1</w:t>
      </w:r>
    </w:p>
    <w:p w:rsidR="00821FAE" w:rsidRPr="00821FAE" w:rsidRDefault="00561A0F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19050" t="0" r="0" b="0"/>
            <wp:docPr id="3" name="Рисунок 3" descr="kontrolnyj-1-300x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trolnyj-1-300x2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sz w:val="24"/>
          <w:szCs w:val="24"/>
        </w:rPr>
        <w:t> </w:t>
      </w: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sz w:val="24"/>
          <w:szCs w:val="24"/>
        </w:rPr>
        <w:t>Фото 4: Контрольный участок №1</w:t>
      </w:r>
    </w:p>
    <w:p w:rsidR="00821FAE" w:rsidRPr="00821FAE" w:rsidRDefault="00561A0F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19050" t="0" r="0" b="0"/>
            <wp:docPr id="4" name="Рисунок 4" descr="kontrolnyj-3-300x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trolnyj-3-300x2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sz w:val="24"/>
          <w:szCs w:val="24"/>
        </w:rPr>
        <w:t>Фото 5: Контрольный участок №1</w:t>
      </w:r>
    </w:p>
    <w:p w:rsidR="00821FAE" w:rsidRPr="00821FAE" w:rsidRDefault="00561A0F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19050" t="0" r="0" b="0"/>
            <wp:docPr id="5" name="Рисунок 5" descr="kontrolnyj-2-300x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ntrolnyj-2-300x2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1"/>
        <w:gridCol w:w="2358"/>
        <w:gridCol w:w="1941"/>
        <w:gridCol w:w="2193"/>
      </w:tblGrid>
      <w:tr w:rsidR="00821FAE" w:rsidRPr="00821FAE" w:rsidTr="00821FAE">
        <w:trPr>
          <w:tblCellSpacing w:w="15" w:type="dxa"/>
        </w:trPr>
        <w:tc>
          <w:tcPr>
            <w:tcW w:w="2496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Тип площадки</w:t>
            </w:r>
          </w:p>
        </w:tc>
        <w:tc>
          <w:tcPr>
            <w:tcW w:w="232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Даты уборки снега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Площадь,        кв. м.</w:t>
            </w:r>
          </w:p>
        </w:tc>
        <w:tc>
          <w:tcPr>
            <w:tcW w:w="214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растений, шт</w:t>
            </w:r>
          </w:p>
        </w:tc>
      </w:tr>
      <w:tr w:rsidR="00821FAE" w:rsidRPr="00821FAE" w:rsidTr="00821FAE">
        <w:trPr>
          <w:tblCellSpacing w:w="15" w:type="dxa"/>
        </w:trPr>
        <w:tc>
          <w:tcPr>
            <w:tcW w:w="2496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32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2х2</w:t>
            </w:r>
          </w:p>
        </w:tc>
        <w:tc>
          <w:tcPr>
            <w:tcW w:w="2148" w:type="dxa"/>
            <w:vAlign w:val="center"/>
            <w:hideMark/>
          </w:tcPr>
          <w:p w:rsidR="00821FAE" w:rsidRPr="00821FAE" w:rsidRDefault="00821FAE" w:rsidP="00821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9  шт.</w:t>
            </w:r>
          </w:p>
          <w:p w:rsidR="00821FAE" w:rsidRPr="00821FAE" w:rsidRDefault="00821FAE" w:rsidP="00821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(на участке 2х2 – 54 штуки)</w:t>
            </w:r>
          </w:p>
        </w:tc>
      </w:tr>
      <w:tr w:rsidR="00821FAE" w:rsidRPr="00821FAE" w:rsidTr="00821FAE">
        <w:trPr>
          <w:tblCellSpacing w:w="15" w:type="dxa"/>
        </w:trPr>
        <w:tc>
          <w:tcPr>
            <w:tcW w:w="2496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232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18, 19, 21 января 2019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подсчет на 2х2 (общая площадь 40 кв.м.)</w:t>
            </w:r>
          </w:p>
        </w:tc>
        <w:tc>
          <w:tcPr>
            <w:tcW w:w="2148" w:type="dxa"/>
            <w:vAlign w:val="center"/>
            <w:hideMark/>
          </w:tcPr>
          <w:p w:rsidR="00821FAE" w:rsidRPr="00821FAE" w:rsidRDefault="00821FAE" w:rsidP="00821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0 шт.</w:t>
            </w:r>
          </w:p>
          <w:p w:rsidR="00821FAE" w:rsidRPr="00821FAE" w:rsidRDefault="00821FAE" w:rsidP="00821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ничего не выросло, голая земля.</w:t>
            </w:r>
          </w:p>
        </w:tc>
      </w:tr>
    </w:tbl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sz w:val="24"/>
          <w:szCs w:val="24"/>
        </w:rPr>
        <w:t> </w:t>
      </w: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b/>
          <w:bCs/>
          <w:sz w:val="24"/>
          <w:szCs w:val="24"/>
        </w:rPr>
        <w:t>Опытный участок №2 (на небольшом южном склоне)</w:t>
      </w: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b/>
          <w:bCs/>
          <w:sz w:val="24"/>
          <w:szCs w:val="24"/>
        </w:rPr>
        <w:t>Контрольный участок – смежный с опытным участком, в сторону запада, их условия одинаковые.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1"/>
        <w:gridCol w:w="2358"/>
        <w:gridCol w:w="1821"/>
        <w:gridCol w:w="2193"/>
      </w:tblGrid>
      <w:tr w:rsidR="00821FAE" w:rsidRPr="00821FAE" w:rsidTr="00821FAE">
        <w:trPr>
          <w:tblCellSpacing w:w="15" w:type="dxa"/>
        </w:trPr>
        <w:tc>
          <w:tcPr>
            <w:tcW w:w="2496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Тип площадки</w:t>
            </w:r>
          </w:p>
        </w:tc>
        <w:tc>
          <w:tcPr>
            <w:tcW w:w="232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Даты уборки снега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Площадь,      кв. м.</w:t>
            </w:r>
          </w:p>
        </w:tc>
        <w:tc>
          <w:tcPr>
            <w:tcW w:w="214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растений, шт</w:t>
            </w:r>
          </w:p>
        </w:tc>
      </w:tr>
      <w:tr w:rsidR="00821FAE" w:rsidRPr="00821FAE" w:rsidTr="00821FAE">
        <w:trPr>
          <w:tblCellSpacing w:w="15" w:type="dxa"/>
        </w:trPr>
        <w:tc>
          <w:tcPr>
            <w:tcW w:w="2496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32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2х2</w:t>
            </w:r>
          </w:p>
        </w:tc>
        <w:tc>
          <w:tcPr>
            <w:tcW w:w="214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821FAE" w:rsidRPr="00821FAE" w:rsidTr="00821FAE">
        <w:trPr>
          <w:tblCellSpacing w:w="15" w:type="dxa"/>
        </w:trPr>
        <w:tc>
          <w:tcPr>
            <w:tcW w:w="2496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232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16 кв.м. (4х4)</w:t>
            </w:r>
          </w:p>
        </w:tc>
        <w:tc>
          <w:tcPr>
            <w:tcW w:w="214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</w:tr>
    </w:tbl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sz w:val="24"/>
          <w:szCs w:val="24"/>
        </w:rPr>
        <w:t> </w:t>
      </w: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sz w:val="24"/>
          <w:szCs w:val="24"/>
        </w:rPr>
        <w:t>Фото 6: Опытный участок №2</w:t>
      </w:r>
    </w:p>
    <w:p w:rsidR="00821FAE" w:rsidRPr="00821FAE" w:rsidRDefault="00561A0F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19050" t="0" r="0" b="0"/>
            <wp:docPr id="6" name="Рисунок 6" descr="opytnyj-uchastok-1-300x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ytnyj-uchastok-1-300x2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sz w:val="24"/>
          <w:szCs w:val="24"/>
        </w:rPr>
        <w:t>Фото 7: Опытный участок №2</w:t>
      </w:r>
    </w:p>
    <w:p w:rsidR="00821FAE" w:rsidRPr="00821FAE" w:rsidRDefault="00561A0F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19050" t="0" r="0" b="0"/>
            <wp:docPr id="7" name="Рисунок 7" descr="opytnyj-2-300x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ytnyj-2-300x2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sz w:val="24"/>
          <w:szCs w:val="24"/>
        </w:rPr>
        <w:t> </w:t>
      </w: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sz w:val="24"/>
          <w:szCs w:val="24"/>
        </w:rPr>
        <w:t>Фото 8: Опытный участок №2</w:t>
      </w:r>
    </w:p>
    <w:p w:rsidR="00821FAE" w:rsidRPr="00821FAE" w:rsidRDefault="00561A0F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19050" t="0" r="0" b="0"/>
            <wp:docPr id="8" name="Рисунок 8" descr="opytnyj-3-300x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pytnyj-3-300x2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sz w:val="24"/>
          <w:szCs w:val="24"/>
        </w:rPr>
        <w:t> </w:t>
      </w: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sz w:val="24"/>
          <w:szCs w:val="24"/>
        </w:rPr>
        <w:t>Фото 9: Контрольный участок №2</w:t>
      </w:r>
    </w:p>
    <w:p w:rsidR="00821FAE" w:rsidRPr="00821FAE" w:rsidRDefault="00561A0F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19050" t="0" r="0" b="0"/>
            <wp:docPr id="9" name="Рисунок 9" descr="kontrolnyj-uchastok-1-300x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ntrolnyj-uchastok-1-300x2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sz w:val="24"/>
          <w:szCs w:val="24"/>
        </w:rPr>
        <w:t> </w:t>
      </w: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sz w:val="24"/>
          <w:szCs w:val="24"/>
        </w:rPr>
        <w:t>Фото 10: Контрольный участок №2</w:t>
      </w:r>
    </w:p>
    <w:p w:rsidR="00821FAE" w:rsidRPr="00821FAE" w:rsidRDefault="00561A0F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19050" t="0" r="0" b="0"/>
            <wp:docPr id="10" name="Рисунок 10" descr="20190502_164104-300x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190502_164104-300x2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sz w:val="24"/>
          <w:szCs w:val="24"/>
        </w:rPr>
        <w:t> </w:t>
      </w: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sz w:val="24"/>
          <w:szCs w:val="24"/>
        </w:rPr>
        <w:t>Фото 11: Контрольный участок №2</w:t>
      </w:r>
    </w:p>
    <w:p w:rsidR="00821FAE" w:rsidRDefault="00561A0F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19050" t="0" r="0" b="0"/>
            <wp:docPr id="11" name="Рисунок 11" descr="kontrolnyj-3-1-300x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ntrolnyj-3-1-300x2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53" w:rsidRDefault="00F51E53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F51E53" w:rsidRDefault="00F51E53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Фото 12: Контрольный участок №2.</w:t>
      </w:r>
    </w:p>
    <w:p w:rsidR="00F51E53" w:rsidRDefault="00561A0F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67025" cy="2143125"/>
            <wp:effectExtent l="19050" t="0" r="9525" b="0"/>
            <wp:docPr id="12" name="Рисунок 12" descr="20190502_164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190502_1640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53" w:rsidRPr="00821FAE" w:rsidRDefault="00F51E53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sz w:val="24"/>
          <w:szCs w:val="24"/>
        </w:rPr>
        <w:t>Таблица 2. Количество проростков (всходов)</w:t>
      </w: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b/>
          <w:bCs/>
          <w:sz w:val="24"/>
          <w:szCs w:val="24"/>
        </w:rPr>
        <w:t>Опытный участок №1 (ровная площадка, рядом – склон оврага)</w:t>
      </w: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sz w:val="24"/>
          <w:szCs w:val="24"/>
        </w:rPr>
        <w:t>Дата выполнения учета: 01.05.2019</w:t>
      </w: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sz w:val="24"/>
          <w:szCs w:val="24"/>
        </w:rPr>
        <w:t>Площадь рамки, кв. м. -  20х20 см.</w:t>
      </w: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b/>
          <w:bCs/>
          <w:sz w:val="24"/>
          <w:szCs w:val="24"/>
        </w:rPr>
        <w:t>Итоги: 9 штук на контрольном участке (где снег не убирали)  и 0 штук на опытном участке (голая земля).</w:t>
      </w: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"/>
        <w:gridCol w:w="3006"/>
        <w:gridCol w:w="1818"/>
        <w:gridCol w:w="1833"/>
      </w:tblGrid>
      <w:tr w:rsidR="00821FAE" w:rsidRPr="00821FAE" w:rsidTr="00821FAE">
        <w:trPr>
          <w:tblCellSpacing w:w="15" w:type="dxa"/>
        </w:trPr>
        <w:tc>
          <w:tcPr>
            <w:tcW w:w="612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2976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Тип площадки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Даты уборки снега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растений, шт.</w:t>
            </w:r>
          </w:p>
        </w:tc>
      </w:tr>
      <w:tr w:rsidR="00821FAE" w:rsidRPr="00821FAE" w:rsidTr="00821FAE">
        <w:trPr>
          <w:tblCellSpacing w:w="15" w:type="dxa"/>
        </w:trPr>
        <w:tc>
          <w:tcPr>
            <w:tcW w:w="612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21FAE" w:rsidRPr="00821FAE" w:rsidTr="00821FAE">
        <w:trPr>
          <w:tblCellSpacing w:w="15" w:type="dxa"/>
        </w:trPr>
        <w:tc>
          <w:tcPr>
            <w:tcW w:w="612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21FAE" w:rsidRPr="00821FAE" w:rsidTr="00821FAE">
        <w:trPr>
          <w:tblCellSpacing w:w="15" w:type="dxa"/>
        </w:trPr>
        <w:tc>
          <w:tcPr>
            <w:tcW w:w="612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21FAE" w:rsidRPr="00821FAE" w:rsidTr="00821FAE">
        <w:trPr>
          <w:tblCellSpacing w:w="15" w:type="dxa"/>
        </w:trPr>
        <w:tc>
          <w:tcPr>
            <w:tcW w:w="612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21FAE" w:rsidRPr="00821FAE" w:rsidTr="00821FAE">
        <w:trPr>
          <w:tblCellSpacing w:w="15" w:type="dxa"/>
        </w:trPr>
        <w:tc>
          <w:tcPr>
            <w:tcW w:w="612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21FAE" w:rsidRPr="00821FAE" w:rsidTr="00821FAE">
        <w:trPr>
          <w:tblCellSpacing w:w="15" w:type="dxa"/>
        </w:trPr>
        <w:tc>
          <w:tcPr>
            <w:tcW w:w="612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21FAE" w:rsidRPr="00821FAE" w:rsidTr="00821FAE">
        <w:trPr>
          <w:tblCellSpacing w:w="15" w:type="dxa"/>
        </w:trPr>
        <w:tc>
          <w:tcPr>
            <w:tcW w:w="612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18, 19, 21 января 2019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21FAE" w:rsidRPr="00821FAE" w:rsidTr="00821FAE">
        <w:trPr>
          <w:tblCellSpacing w:w="15" w:type="dxa"/>
        </w:trPr>
        <w:tc>
          <w:tcPr>
            <w:tcW w:w="612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18, 19, 21 января 2019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21FAE" w:rsidRPr="00821FAE" w:rsidTr="00821FAE">
        <w:trPr>
          <w:tblCellSpacing w:w="15" w:type="dxa"/>
        </w:trPr>
        <w:tc>
          <w:tcPr>
            <w:tcW w:w="612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18, 19, 21 января 2019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21FAE" w:rsidRPr="00821FAE" w:rsidTr="00821FAE">
        <w:trPr>
          <w:tblCellSpacing w:w="15" w:type="dxa"/>
        </w:trPr>
        <w:tc>
          <w:tcPr>
            <w:tcW w:w="612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18, 19, 21 января 2019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21FAE" w:rsidRPr="00821FAE" w:rsidTr="00821FAE">
        <w:trPr>
          <w:tblCellSpacing w:w="15" w:type="dxa"/>
        </w:trPr>
        <w:tc>
          <w:tcPr>
            <w:tcW w:w="612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18, 19, 21 января 2019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21FAE" w:rsidRPr="00821FAE" w:rsidTr="00821FAE">
        <w:trPr>
          <w:tblCellSpacing w:w="15" w:type="dxa"/>
        </w:trPr>
        <w:tc>
          <w:tcPr>
            <w:tcW w:w="612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18, 19, 21 января 2019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sz w:val="24"/>
          <w:szCs w:val="24"/>
        </w:rPr>
        <w:t> </w:t>
      </w: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sz w:val="24"/>
          <w:szCs w:val="24"/>
        </w:rPr>
        <w:t>Таблица 2. Количество проростков (всходов)</w:t>
      </w: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b/>
          <w:bCs/>
          <w:sz w:val="24"/>
          <w:szCs w:val="24"/>
        </w:rPr>
        <w:t>Опытный участок №2 (на небольшом южном склоне)</w:t>
      </w: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sz w:val="24"/>
          <w:szCs w:val="24"/>
        </w:rPr>
        <w:t>Дата выполнения учета: 01.05.2019</w:t>
      </w: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sz w:val="24"/>
          <w:szCs w:val="24"/>
        </w:rPr>
        <w:t>Площадь рамки, кв. м. -  20х20 см.</w:t>
      </w:r>
    </w:p>
    <w:p w:rsidR="00821FAE" w:rsidRPr="00821FAE" w:rsidRDefault="00821FAE" w:rsidP="00821F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21FAE">
        <w:rPr>
          <w:rFonts w:ascii="Times New Roman" w:eastAsia="Times New Roman" w:hAnsi="Times New Roman"/>
          <w:b/>
          <w:bCs/>
          <w:sz w:val="24"/>
          <w:szCs w:val="24"/>
        </w:rPr>
        <w:t>Итоги: 35 штук на контрольном участке (где снег не убирали)  и 45 штук на опытном участке.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3006"/>
        <w:gridCol w:w="1818"/>
        <w:gridCol w:w="1833"/>
      </w:tblGrid>
      <w:tr w:rsidR="00821FAE" w:rsidRPr="00821FAE" w:rsidTr="00821FAE">
        <w:trPr>
          <w:tblCellSpacing w:w="15" w:type="dxa"/>
        </w:trPr>
        <w:tc>
          <w:tcPr>
            <w:tcW w:w="612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2976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Тип площадки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Даты уборки снега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растений, шт.</w:t>
            </w:r>
          </w:p>
        </w:tc>
      </w:tr>
      <w:tr w:rsidR="00821FAE" w:rsidRPr="00821FAE" w:rsidTr="00821FAE">
        <w:trPr>
          <w:tblCellSpacing w:w="15" w:type="dxa"/>
        </w:trPr>
        <w:tc>
          <w:tcPr>
            <w:tcW w:w="612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821FAE" w:rsidRPr="00821FAE" w:rsidTr="00821FAE">
        <w:trPr>
          <w:tblCellSpacing w:w="15" w:type="dxa"/>
        </w:trPr>
        <w:tc>
          <w:tcPr>
            <w:tcW w:w="612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21FAE" w:rsidRPr="00821FAE" w:rsidTr="00821FAE">
        <w:trPr>
          <w:tblCellSpacing w:w="15" w:type="dxa"/>
        </w:trPr>
        <w:tc>
          <w:tcPr>
            <w:tcW w:w="612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21FAE" w:rsidRPr="00821FAE" w:rsidTr="00821FAE">
        <w:trPr>
          <w:tblCellSpacing w:w="15" w:type="dxa"/>
        </w:trPr>
        <w:tc>
          <w:tcPr>
            <w:tcW w:w="612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821FAE" w:rsidRPr="00821FAE" w:rsidTr="00821FAE">
        <w:trPr>
          <w:tblCellSpacing w:w="15" w:type="dxa"/>
        </w:trPr>
        <w:tc>
          <w:tcPr>
            <w:tcW w:w="612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821FAE" w:rsidRPr="00821FAE" w:rsidTr="00821FAE">
        <w:trPr>
          <w:tblCellSpacing w:w="15" w:type="dxa"/>
        </w:trPr>
        <w:tc>
          <w:tcPr>
            <w:tcW w:w="612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21FAE" w:rsidRPr="00821FAE" w:rsidTr="00821FAE">
        <w:trPr>
          <w:tblCellSpacing w:w="15" w:type="dxa"/>
        </w:trPr>
        <w:tc>
          <w:tcPr>
            <w:tcW w:w="612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на контрольном участке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821FAE" w:rsidRPr="00821FAE" w:rsidTr="00821FAE">
        <w:trPr>
          <w:tblCellSpacing w:w="15" w:type="dxa"/>
        </w:trPr>
        <w:tc>
          <w:tcPr>
            <w:tcW w:w="612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3 марта 2019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821FAE" w:rsidRPr="00821FAE" w:rsidTr="00821FAE">
        <w:trPr>
          <w:tblCellSpacing w:w="15" w:type="dxa"/>
        </w:trPr>
        <w:tc>
          <w:tcPr>
            <w:tcW w:w="612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3 марта 2019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21FAE" w:rsidRPr="00821FAE" w:rsidTr="00821FAE">
        <w:trPr>
          <w:tblCellSpacing w:w="15" w:type="dxa"/>
        </w:trPr>
        <w:tc>
          <w:tcPr>
            <w:tcW w:w="612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3 марта 2019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821FAE" w:rsidRPr="00821FAE" w:rsidTr="00821FAE">
        <w:trPr>
          <w:tblCellSpacing w:w="15" w:type="dxa"/>
        </w:trPr>
        <w:tc>
          <w:tcPr>
            <w:tcW w:w="612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3 марта 2019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821FAE" w:rsidRPr="00821FAE" w:rsidTr="00821FAE">
        <w:trPr>
          <w:tblCellSpacing w:w="15" w:type="dxa"/>
        </w:trPr>
        <w:tc>
          <w:tcPr>
            <w:tcW w:w="612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3 марта 2019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21FAE" w:rsidRPr="00821FAE" w:rsidTr="00821FAE">
        <w:trPr>
          <w:tblCellSpacing w:w="15" w:type="dxa"/>
        </w:trPr>
        <w:tc>
          <w:tcPr>
            <w:tcW w:w="612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3 марта 2019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821FAE" w:rsidRPr="00821FAE" w:rsidTr="00821FAE">
        <w:trPr>
          <w:tblCellSpacing w:w="15" w:type="dxa"/>
        </w:trPr>
        <w:tc>
          <w:tcPr>
            <w:tcW w:w="612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на опытном участке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vAlign w:val="center"/>
            <w:hideMark/>
          </w:tcPr>
          <w:p w:rsidR="00821FAE" w:rsidRPr="00821FAE" w:rsidRDefault="00821FAE" w:rsidP="0082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FAE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</w:tr>
    </w:tbl>
    <w:p w:rsidR="00F51E53" w:rsidRDefault="00F51E53" w:rsidP="00821FAE"/>
    <w:sectPr w:rsidR="00F51E53" w:rsidSect="00821FA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CA8"/>
    <w:multiLevelType w:val="multilevel"/>
    <w:tmpl w:val="C7D2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05796"/>
    <w:multiLevelType w:val="multilevel"/>
    <w:tmpl w:val="BFDC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B43FF"/>
    <w:multiLevelType w:val="multilevel"/>
    <w:tmpl w:val="BCC6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50EC4"/>
    <w:multiLevelType w:val="multilevel"/>
    <w:tmpl w:val="4134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441FF"/>
    <w:multiLevelType w:val="multilevel"/>
    <w:tmpl w:val="3B06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076C02"/>
    <w:multiLevelType w:val="multilevel"/>
    <w:tmpl w:val="B024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EA7EF7"/>
    <w:multiLevelType w:val="multilevel"/>
    <w:tmpl w:val="31D0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821FAE"/>
    <w:rsid w:val="00105EC1"/>
    <w:rsid w:val="002E27FF"/>
    <w:rsid w:val="004E595A"/>
    <w:rsid w:val="00561A0F"/>
    <w:rsid w:val="005A56D7"/>
    <w:rsid w:val="00821FAE"/>
    <w:rsid w:val="008B615A"/>
    <w:rsid w:val="009154D9"/>
    <w:rsid w:val="00A34F25"/>
    <w:rsid w:val="00B20DA0"/>
    <w:rsid w:val="00B3042B"/>
    <w:rsid w:val="00CA1675"/>
    <w:rsid w:val="00F5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paragraph" w:styleId="3">
    <w:name w:val="heading 3"/>
    <w:basedOn w:val="a"/>
    <w:link w:val="30"/>
    <w:uiPriority w:val="9"/>
    <w:qFormat/>
    <w:rsid w:val="00821F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821F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21FA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50">
    <w:name w:val="Заголовок 5 Знак"/>
    <w:link w:val="5"/>
    <w:uiPriority w:val="9"/>
    <w:rsid w:val="00821FAE"/>
    <w:rPr>
      <w:rFonts w:ascii="Times New Roman" w:eastAsia="Times New Roman" w:hAnsi="Times New Roman"/>
      <w:b/>
      <w:bCs/>
    </w:rPr>
  </w:style>
  <w:style w:type="paragraph" w:styleId="a3">
    <w:name w:val="Normal (Web)"/>
    <w:basedOn w:val="a"/>
    <w:uiPriority w:val="99"/>
    <w:semiHidden/>
    <w:unhideWhenUsed/>
    <w:rsid w:val="00821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uiPriority w:val="99"/>
    <w:semiHidden/>
    <w:unhideWhenUsed/>
    <w:rsid w:val="00821FAE"/>
    <w:rPr>
      <w:color w:val="0000FF"/>
      <w:u w:val="single"/>
    </w:rPr>
  </w:style>
  <w:style w:type="character" w:styleId="a5">
    <w:name w:val="Strong"/>
    <w:uiPriority w:val="22"/>
    <w:qFormat/>
    <w:rsid w:val="00821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dcterms:created xsi:type="dcterms:W3CDTF">2019-05-07T05:01:00Z</dcterms:created>
  <dcterms:modified xsi:type="dcterms:W3CDTF">2019-05-07T05:01:00Z</dcterms:modified>
</cp:coreProperties>
</file>